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1145805"/>
        <w:bibliography/>
      </w:sdtPr>
      <w:sdtContent>
        <w:p w:rsidR="003D6E6A" w:rsidRDefault="003D6E6A" w:rsidP="003D6E6A">
          <w:pPr>
            <w:spacing w:after="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Anderson, C., Bruce, M., &amp; Podemski, R. (1991). Developing a global perspective: Strategies for teacher education programs. </w:t>
          </w:r>
          <w:r>
            <w:rPr>
              <w:i/>
              <w:iCs/>
              <w:noProof/>
            </w:rPr>
            <w:t>Journal of Teacher Education, 42</w:t>
          </w:r>
          <w:r>
            <w:rPr>
              <w:noProof/>
            </w:rPr>
            <w:t>(1), 21-27.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Asia Society. (2008). </w:t>
          </w:r>
          <w:r>
            <w:rPr>
              <w:i/>
              <w:iCs/>
              <w:noProof/>
            </w:rPr>
            <w:t>Going global: Preparing our students for an interconnected world.</w:t>
          </w:r>
          <w:r>
            <w:rPr>
              <w:noProof/>
            </w:rPr>
            <w:t xml:space="preserve"> New York.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Council of Chief State School Officers. (2006). </w:t>
          </w:r>
          <w:r>
            <w:rPr>
              <w:i/>
              <w:iCs/>
              <w:noProof/>
            </w:rPr>
            <w:t>Global education policy.</w:t>
          </w:r>
          <w:r>
            <w:rPr>
              <w:noProof/>
            </w:rPr>
            <w:t xml:space="preserve"> Washington, D.C. Retrieved 11 02 2012, from www.ccsso.org/content/pdfs/Global%20Education%20FINAL%20lowrez.pdf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Gaudelli, B. (2003). </w:t>
          </w:r>
          <w:r>
            <w:rPr>
              <w:i/>
              <w:iCs/>
              <w:noProof/>
            </w:rPr>
            <w:t>World class: Teaching and learning in global times.</w:t>
          </w:r>
          <w:r>
            <w:rPr>
              <w:noProof/>
            </w:rPr>
            <w:t xml:space="preserve"> Mahwah, NJ: Lawrence Erlbaum.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Longview Foundation. (2008). </w:t>
          </w:r>
          <w:r>
            <w:rPr>
              <w:i/>
              <w:iCs/>
              <w:noProof/>
            </w:rPr>
            <w:t>Teacher preperation for the global age: An imperative for change.</w:t>
          </w:r>
          <w:r>
            <w:rPr>
              <w:noProof/>
            </w:rPr>
            <w:t xml:space="preserve"> Retrieved 11 02 2012, from http://www.longviewfdn.org/files/44.pdf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Maguth, B. (2012). </w:t>
          </w:r>
          <w:r w:rsidRPr="00D72849">
            <w:rPr>
              <w:i/>
              <w:iCs/>
              <w:noProof/>
            </w:rPr>
            <w:t>New directions in social education research: The influence of technology and globalization on the lives of students</w:t>
          </w:r>
          <w:r>
            <w:rPr>
              <w:i/>
              <w:iCs/>
              <w:noProof/>
            </w:rPr>
            <w:t>.</w:t>
          </w:r>
          <w:r>
            <w:rPr>
              <w:noProof/>
            </w:rPr>
            <w:t xml:space="preserve"> Charlotte, NC: Information Age Press.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Marzo, K. (2005). International studies: A hard sell in the US. </w:t>
          </w:r>
          <w:r>
            <w:rPr>
              <w:i/>
              <w:iCs/>
              <w:noProof/>
            </w:rPr>
            <w:t>EdWeek.org, 24</w:t>
          </w:r>
          <w:r>
            <w:rPr>
              <w:noProof/>
            </w:rPr>
            <w:t>(32), 1-16.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Merryfield, M. (1997). A framework for teacher education in global perspectives. In M. Merryfield, Jarchow, E., &amp; Pickert, S., </w:t>
          </w:r>
          <w:r>
            <w:rPr>
              <w:i/>
              <w:iCs/>
              <w:noProof/>
            </w:rPr>
            <w:t>Preparing teachers to teach global perspectives: A handbook for teacher education</w:t>
          </w:r>
          <w:r>
            <w:rPr>
              <w:noProof/>
            </w:rPr>
            <w:t xml:space="preserve"> (pp. 1-44). Thousand Oaks, CA: Corwin Press.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Merryfield, M. (2000). How can electronic technologies promote equity and cultural diversity? Using threaded discussion in graduate courses in social studies and global education (2000). </w:t>
          </w:r>
          <w:r>
            <w:rPr>
              <w:i/>
              <w:iCs/>
              <w:noProof/>
            </w:rPr>
            <w:t>Theory and Research in Social Education, 28</w:t>
          </w:r>
          <w:r>
            <w:rPr>
              <w:noProof/>
            </w:rPr>
            <w:t>(4), 502-526.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Metzger, D. (1988). The challenges facing global education. </w:t>
          </w:r>
          <w:r>
            <w:rPr>
              <w:i/>
              <w:iCs/>
              <w:noProof/>
            </w:rPr>
            <w:t>Louisiana Social Studies Journal, 15</w:t>
          </w:r>
          <w:r>
            <w:rPr>
              <w:noProof/>
            </w:rPr>
            <w:t>(1), 13-16.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National Research Council. (2006). </w:t>
          </w:r>
          <w:r>
            <w:rPr>
              <w:i/>
              <w:iCs/>
              <w:noProof/>
            </w:rPr>
            <w:t>International education and foreign languages: Key to securing America's future.</w:t>
          </w:r>
          <w:r>
            <w:rPr>
              <w:noProof/>
            </w:rPr>
            <w:t xml:space="preserve"> Commitee to Review Title VI and Fulbright Hays International Education Programs. Washington, D.C.: The National Academies Press.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National Council for the Social Studies. (2001). </w:t>
          </w:r>
          <w:r>
            <w:rPr>
              <w:i/>
              <w:iCs/>
              <w:noProof/>
            </w:rPr>
            <w:t>Preparing citizens for a global community.</w:t>
          </w:r>
          <w:r>
            <w:rPr>
              <w:noProof/>
            </w:rPr>
            <w:t xml:space="preserve"> Silver Spring, MD. Retrieved 11 08, 2012, from http://www.socialstudies.org/positions/global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Pike, G. S. (2000). </w:t>
          </w:r>
          <w:r>
            <w:rPr>
              <w:i/>
              <w:iCs/>
              <w:noProof/>
            </w:rPr>
            <w:t>In the global classroom: 2.</w:t>
          </w:r>
          <w:r>
            <w:rPr>
              <w:noProof/>
            </w:rPr>
            <w:t xml:space="preserve"> Toronto: Pippin Publishing.</w:t>
          </w:r>
        </w:p>
        <w:p w:rsidR="003D6E6A" w:rsidRDefault="003D6E6A" w:rsidP="003D6E6A">
          <w:pPr>
            <w:pStyle w:val="Bibliography"/>
            <w:ind w:left="720" w:hanging="720"/>
            <w:rPr>
              <w:noProof/>
            </w:rPr>
          </w:pPr>
          <w:r>
            <w:rPr>
              <w:noProof/>
            </w:rPr>
            <w:t xml:space="preserve">Wilson, E. K., &amp; Cook, T. (2009). Global polution needs a local solution. </w:t>
          </w:r>
          <w:r>
            <w:rPr>
              <w:i/>
              <w:iCs/>
              <w:noProof/>
            </w:rPr>
            <w:t>Social Studies Research and Practice, 4</w:t>
          </w:r>
          <w:r>
            <w:rPr>
              <w:noProof/>
            </w:rPr>
            <w:t>(3), 128-138.</w:t>
          </w:r>
        </w:p>
        <w:p w:rsidR="003D6E6A" w:rsidRDefault="003D6E6A" w:rsidP="003D6E6A">
          <w:pPr>
            <w:pStyle w:val="Bibliography"/>
            <w:ind w:left="720" w:hanging="720"/>
          </w:pPr>
          <w:r>
            <w:rPr>
              <w:noProof/>
            </w:rPr>
            <w:t xml:space="preserve">Zong, G. (2009). Developing preservice teacehers' global understanding through computer-mediated communication technology. </w:t>
          </w:r>
          <w:r>
            <w:rPr>
              <w:i/>
              <w:iCs/>
              <w:noProof/>
            </w:rPr>
            <w:t>Teaching and Teacher Education, 25</w:t>
          </w:r>
          <w:r>
            <w:rPr>
              <w:noProof/>
            </w:rPr>
            <w:t>, 617-625.</w:t>
          </w:r>
          <w:r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2311B2" w:rsidRDefault="003D6E6A"/>
    <w:sectPr w:rsidR="0023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6A"/>
    <w:rsid w:val="003D6E6A"/>
    <w:rsid w:val="004B7FBE"/>
    <w:rsid w:val="0097200B"/>
    <w:rsid w:val="009B65DA"/>
    <w:rsid w:val="00D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D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D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Met88</b:Tag>
    <b:SourceType>JournalArticle</b:SourceType>
    <b:Guid>{97B5304B-308D-4667-9F8F-ACBD2A4F1928}</b:Guid>
    <b:Title>The Challenges Facing Global Education</b:Title>
    <b:Year>1988</b:Year>
    <b:Author>
      <b:Author>
        <b:NameList>
          <b:Person>
            <b:Last>Metzger</b:Last>
            <b:First>David</b:First>
          </b:Person>
        </b:NameList>
      </b:Author>
    </b:Author>
    <b:JournalName>Louisiana Social Studies Journal</b:JournalName>
    <b:Pages>13-16</b:Pages>
    <b:Volume>15</b:Volume>
    <b:Issue>1</b:Issue>
    <b:RefOrder>1</b:RefOrder>
  </b:Source>
  <b:Source>
    <b:Tag>And91</b:Tag>
    <b:SourceType>JournalArticle</b:SourceType>
    <b:Guid>{19C4D94D-9250-4220-B8A1-F9E7713A3E70}</b:Guid>
    <b:Title>Developing a global perspective: Strategies for teacher education programs</b:Title>
    <b:JournalName>Journal of Teacher Education</b:JournalName>
    <b:Year>1991</b:Year>
    <b:Pages>21-27</b:Pages>
    <b:Author>
      <b:Author>
        <b:NameList>
          <b:Person>
            <b:Last>Anderson</b:Last>
            <b:First>C.M.</b:First>
          </b:Person>
          <b:Person>
            <b:Last>Bruce</b:Last>
            <b:First>M.G.</b:First>
          </b:Person>
          <b:Person>
            <b:Last>Podemski</b:Last>
            <b:First>R.S.</b:First>
          </b:Person>
        </b:NameList>
      </b:Author>
    </b:Author>
    <b:Volume>42</b:Volume>
    <b:Issue>1</b:Issue>
    <b:RefOrder>10</b:RefOrder>
  </b:Source>
  <b:Source>
    <b:Tag>Zon09</b:Tag>
    <b:SourceType>JournalArticle</b:SourceType>
    <b:Guid>{F55BFDBA-74B9-4ECB-84BB-BCFAB6A74A66}</b:Guid>
    <b:Author>
      <b:Author>
        <b:NameList>
          <b:Person>
            <b:Last>Zong</b:Last>
            <b:First>G.</b:First>
          </b:Person>
        </b:NameList>
      </b:Author>
    </b:Author>
    <b:Title>Developing preservice teacehers' global understanding through computer-mediated communication technology</b:Title>
    <b:JournalName>Teaching and Teacher Education</b:JournalName>
    <b:Year>2009</b:Year>
    <b:Pages>617-625</b:Pages>
    <b:Volume>25</b:Volume>
    <b:RefOrder>11</b:RefOrder>
  </b:Source>
  <b:Source>
    <b:Tag>Gau03</b:Tag>
    <b:SourceType>Book</b:SourceType>
    <b:Guid>{B6F332FD-F56E-4CDF-B82E-91178F87F4BC}</b:Guid>
    <b:Author>
      <b:Author>
        <b:NameList>
          <b:Person>
            <b:Last>Gaudelli</b:Last>
            <b:First>B.</b:First>
          </b:Person>
        </b:NameList>
      </b:Author>
    </b:Author>
    <b:Title>World class: Teaching and learning in global times</b:Title>
    <b:Year>2003</b:Year>
    <b:City>Mahwah, NJ</b:City>
    <b:Publisher>Lawrence Erlbaum</b:Publisher>
    <b:RefOrder>12</b:RefOrder>
  </b:Source>
  <b:Source>
    <b:Tag>Mer97</b:Tag>
    <b:SourceType>BookSection</b:SourceType>
    <b:Guid>{B743B889-A338-4095-993A-47FD908DB95A}</b:Guid>
    <b:Author>
      <b:Author>
        <b:NameList>
          <b:Person>
            <b:Last>Merryfield</b:Last>
            <b:First>M.</b:First>
          </b:Person>
        </b:NameList>
      </b:Author>
      <b:BookAuthor>
        <b:NameList>
          <b:Person>
            <b:Last>Merryfield</b:Last>
            <b:First>M.</b:First>
          </b:Person>
          <b:Person>
            <b:Last>Jarchow, E.</b:Last>
          </b:Person>
          <b:Person>
            <b:Last>Pickert, S.</b:Last>
          </b:Person>
        </b:NameList>
      </b:BookAuthor>
    </b:Author>
    <b:Title>A framework for teacher education in global perspectives.</b:Title>
    <b:Year>1997</b:Year>
    <b:City>Thousand Oaks, CA</b:City>
    <b:Publisher>Corwin Press.</b:Publisher>
    <b:Pages>1-44</b:Pages>
    <b:BookTitle>Preparing teachers to teach global perspectives: A handbook for teacher education</b:BookTitle>
    <b:RefOrder>13</b:RefOrder>
  </b:Source>
  <b:Source>
    <b:Tag>Pik00</b:Tag>
    <b:SourceType>Book</b:SourceType>
    <b:Guid>{BA243D83-4396-4915-8B9D-64C1915D8A0F}</b:Guid>
    <b:Title>In the Global Classroom: 2</b:Title>
    <b:Year>2000</b:Year>
    <b:City>Toronto</b:City>
    <b:Publisher>Pippin Publishing</b:Publisher>
    <b:Author>
      <b:Author>
        <b:NameList>
          <b:Person>
            <b:Last>Pike</b:Last>
            <b:First>G.</b:First>
            <b:Middle>Selb, D.</b:Middle>
          </b:Person>
        </b:NameList>
      </b:Author>
    </b:Author>
    <b:RefOrder>4</b:RefOrder>
  </b:Source>
  <b:Source>
    <b:Tag>Mag12</b:Tag>
    <b:SourceType>Book</b:SourceType>
    <b:Guid>{1B2BB6C7-95FE-49EA-AAED-2A4B0B6B8300}</b:Guid>
    <b:Author>
      <b:Author>
        <b:NameList>
          <b:Person>
            <b:Last>Maguth</b:Last>
            <b:First>B.</b:First>
          </b:Person>
        </b:NameList>
      </b:Author>
    </b:Author>
    <b:Title>New directions in social education research: The influence of technology and globalization on the lives of students</b:Title>
    <b:Year>2012</b:Year>
    <b:City>Charlotte, NC</b:City>
    <b:Publisher>Information Age Press.</b:Publisher>
    <b:RefOrder>5</b:RefOrder>
  </b:Source>
  <b:Source>
    <b:Tag>USD10</b:Tag>
    <b:SourceType>InternetSite</b:SourceType>
    <b:Guid>{290BAAEE-C579-40EB-9F48-1C4A163E48F0}</b:Guid>
    <b:Title>Teachers' Use of Educational Technology in U.S. Public Schools: 2009</b:Title>
    <b:Year>2010</b:Year>
    <b:Author>
      <b:Author>
        <b:NameList>
          <b:Person>
            <b:Last>U.S. Department of Education</b:Last>
            <b:First>National</b:First>
            <b:Middle>Center for Education Statistics</b:Middle>
          </b:Person>
        </b:NameList>
      </b:Author>
    </b:Author>
    <b:YearAccessed>2012</b:YearAccessed>
    <b:MonthAccessed>12</b:MonthAccessed>
    <b:DayAccessed>12</b:DayAccessed>
    <b:URL>http://nces.ed.gov/fastfacts/display.asp?id=46</b:URL>
    <b:RefOrder>6</b:RefOrder>
  </b:Source>
  <b:Source>
    <b:Tag>Int12</b:Tag>
    <b:SourceType>InternetSite</b:SourceType>
    <b:Guid>{6A200EB4-1520-4794-AEF3-C3B3AE6E68ED}</b:Guid>
    <b:Author>
      <b:Author>
        <b:Corporate>ISTE</b:Corporate>
      </b:Author>
    </b:Author>
    <b:Title>National Education Technology Standards</b:Title>
    <b:Year>2012</b:Year>
    <b:YearAccessed>2012</b:YearAccessed>
    <b:MonthAccessed>12</b:MonthAccessed>
    <b:DayAccessed>01</b:DayAccessed>
    <b:URL>http://www.iste.org/STANDARDS</b:URL>
    <b:RefOrder>7</b:RefOrder>
  </b:Source>
  <b:Source>
    <b:Tag>Mer00</b:Tag>
    <b:SourceType>JournalArticle</b:SourceType>
    <b:Guid>{CBCAED73-1342-4D9F-AC02-C85E632DE7F1}</b:Guid>
    <b:Author>
      <b:Author>
        <b:NameList>
          <b:Person>
            <b:Last>Merryfield</b:Last>
            <b:First>M.</b:First>
          </b:Person>
        </b:NameList>
      </b:Author>
    </b:Author>
    <b:Title>How can electronic technologies promote equity and cultural diversity? Using threaded discussion in graduate courses in social studies and global education (2000). Theory and Research in Social Education 28(4), 502-526</b:Title>
    <b:Year>2000</b:Year>
    <b:JournalName>Theory and Research in Social Education</b:JournalName>
    <b:Pages>502-526</b:Pages>
    <b:Volume>28</b:Volume>
    <b:Issue>4</b:Issue>
    <b:RefOrder>14</b:RefOrder>
  </b:Source>
  <b:Source>
    <b:Tag>Wil09</b:Tag>
    <b:SourceType>JournalArticle</b:SourceType>
    <b:Guid>{EC7E8125-30CA-4BA3-BAA7-3B568D692D06}</b:Guid>
    <b:Author>
      <b:Author>
        <b:NameList>
          <b:Person>
            <b:Last>Wilson</b:Last>
            <b:Middle>K.</b:Middle>
            <b:First>E.</b:First>
          </b:Person>
          <b:Person>
            <b:Last>Cook</b:Last>
            <b:First>Tammy</b:First>
          </b:Person>
        </b:NameList>
      </b:Author>
    </b:Author>
    <b:Title>Global Polution Needs a Local Solution</b:Title>
    <b:JournalName>Social Studies Research and Practice</b:JournalName>
    <b:Year>2009</b:Year>
    <b:Pages>128-138</b:Pages>
    <b:Volume>4</b:Volume>
    <b:Issue>3</b:Issue>
    <b:RefOrder>9</b:RefOrder>
  </b:Source>
  <b:Source>
    <b:Tag>Mar05</b:Tag>
    <b:SourceType>JournalArticle</b:SourceType>
    <b:Guid>{2EFFE514-6C37-4D95-A1E3-205932D66DE5}</b:Guid>
    <b:Author>
      <b:Author>
        <b:NameList>
          <b:Person>
            <b:Last>Marzo</b:Last>
            <b:First>K.K.</b:First>
          </b:Person>
        </b:NameList>
      </b:Author>
    </b:Author>
    <b:Title>International Studies: a Hard Sell in the US</b:Title>
    <b:JournalName>EdWeek.org</b:JournalName>
    <b:Year>2005</b:Year>
    <b:Pages>1-16</b:Pages>
    <b:Volume>24</b:Volume>
    <b:Issue>32</b:Issue>
    <b:RefOrder>2</b:RefOrder>
  </b:Source>
  <b:Source>
    <b:Tag>Adl91</b:Tag>
    <b:SourceType>BookSection</b:SourceType>
    <b:Guid>{939E4258-51EF-46D3-BE14-1C8CA11A80DF}</b:Guid>
    <b:Author>
      <b:Author>
        <b:NameList>
          <b:Person>
            <b:Last>Adler</b:Last>
            <b:First>S.A.</b:First>
          </b:Person>
        </b:NameList>
      </b:Author>
      <b:BookAuthor>
        <b:NameList>
          <b:Person>
            <b:Last>Shaver</b:Last>
            <b:First>J.</b:First>
          </b:Person>
        </b:NameList>
      </b:BookAuthor>
    </b:Author>
    <b:Title>The education of social studies teachers</b:Title>
    <b:Year>1991</b:Year>
    <b:Pages>197-209</b:Pages>
    <b:BookTitle>Handbook of research on social studies teaching and learning</b:BookTitle>
    <b:City>New York</b:City>
    <b:Publisher>Macmillan</b:Publisher>
    <b:RefOrder>3</b:RefOrder>
  </b:Source>
  <b:Source>
    <b:Tag>Fou08</b:Tag>
    <b:SourceType>DocumentFromInternetSite</b:SourceType>
    <b:Guid>{968568F7-9B5B-4DFC-BDA9-C8474BA0E9AF}</b:Guid>
    <b:Author>
      <b:Author>
        <b:Corporate>Longview Foundation</b:Corporate>
      </b:Author>
    </b:Author>
    <b:Title>Teacher preperation for the global age: An imperative for change</b:Title>
    <b:Year>2008</b:Year>
    <b:URL>http://www.longviewfdn.org/files/44.pdf</b:URL>
    <b:RefOrder>15</b:RefOrder>
  </b:Source>
  <b:Source>
    <b:Tag>Asi08</b:Tag>
    <b:SourceType>Book</b:SourceType>
    <b:Guid>{6975898A-E927-44D1-8E93-28D6B282C6AF}</b:Guid>
    <b:Author>
      <b:Author>
        <b:Corporate>Asia Society</b:Corporate>
      </b:Author>
    </b:Author>
    <b:Title>Going Global: Preparing Our Students for an Interconnected World</b:Title>
    <b:Year>2008</b:Year>
    <b:City>New York</b:City>
    <b:RefOrder>16</b:RefOrder>
  </b:Source>
  <b:Source>
    <b:Tag>Cou06</b:Tag>
    <b:SourceType>Book</b:SourceType>
    <b:Guid>{2EAE5438-C5F0-4D4F-BE28-FF0FA3FE630A}</b:Guid>
    <b:Author>
      <b:Author>
        <b:Corporate>Council of Chief State School Officers</b:Corporate>
      </b:Author>
    </b:Author>
    <b:Title>Global Education Policy</b:Title>
    <b:Year>2006</b:Year>
    <b:City>Washington, D.C.</b:City>
    <b:URL>www.ccsso.org/content/pdfs/Global%20Education%20FINAL%20lowrez.pdf</b:URL>
    <b:RefOrder>17</b:RefOrder>
  </b:Source>
  <b:Source>
    <b:Tag>Nat06</b:Tag>
    <b:SourceType>Report</b:SourceType>
    <b:Guid>{B8875CC8-316E-4AE2-91FA-FE6F0C28589B}</b:Guid>
    <b:Author>
      <b:Author>
        <b:Corporate>National Research Council</b:Corporate>
      </b:Author>
    </b:Author>
    <b:Title>International Education and Foreign Languages: Key to Securing America's Future</b:Title>
    <b:Year>2006</b:Year>
    <b:City>Washington, D.C.</b:City>
    <b:Publisher>The National Academies Press</b:Publisher>
    <b:Department>Commitee to Review Title VI and Fulbright Hays International Education Programs</b:Department>
    <b:RefOrder>18</b:RefOrder>
  </b:Source>
  <b:Source>
    <b:Tag>NCS01</b:Tag>
    <b:SourceType>Report</b:SourceType>
    <b:Guid>{17CFC816-3CD6-46B4-8825-1C0E3075A9F0}</b:Guid>
    <b:Author>
      <b:Author>
        <b:Corporate>NCSS</b:Corporate>
      </b:Author>
    </b:Author>
    <b:Title>Preparing Citizens for a Global Community</b:Title>
    <b:Year>2001</b:Year>
    <b:City>Silver Spring, MD</b:City>
    <b:YearAccessed>2012</b:YearAccessed>
    <b:MonthAccessed>11</b:MonthAccessed>
    <b:DayAccessed>08</b:DayAccessed>
    <b:URL>http://www.socialstudies.org/positions/global</b:URL>
    <b:RefOrder>19</b:RefOrder>
  </b:Source>
  <b:Source>
    <b:Tag>NST09</b:Tag>
    <b:SourceType>Report</b:SourceType>
    <b:Guid>{294465CE-BDA5-48CD-BE8D-80ED1E8F2417}</b:Guid>
    <b:Author>
      <b:Author>
        <b:NameList>
          <b:Person>
            <b:Last>NSTA</b:Last>
          </b:Person>
        </b:NameList>
      </b:Author>
    </b:Author>
    <b:Title>An NSTA Position Statement: International Science Education and the National Science Teachers Association</b:Title>
    <b:Year>May, 2009</b:Year>
    <b:Publisher>National Science Teachers Association</b:Publisher>
    <b:City>Arlington, VA</b:City>
    <b:YearAccessed>2012</b:YearAccessed>
    <b:MonthAccessed>12</b:MonthAccessed>
    <b:DayAccessed>10</b:DayAccessed>
    <b:URL>http://www.nsta.org/pdfs/PositionStatement_International.pdf</b:URL>
    <b:RefOrder>20</b:RefOrder>
  </b:Source>
  <b:Source>
    <b:Tag>NCS011</b:Tag>
    <b:SourceType>Report</b:SourceType>
    <b:Guid>{9BC55E6C-F2E1-4FD0-90CE-B70CB6340089}</b:Guid>
    <b:Author>
      <b:Author>
        <b:NameList>
          <b:Person>
            <b:Last>NCSS</b:Last>
          </b:Person>
        </b:NameList>
      </b:Author>
    </b:Author>
    <b:Title>Preparing Citizens for a Global Age</b:Title>
    <b:Year>May, 2001</b:Year>
    <b:Publisher>National Council for the Social Studies</b:Publisher>
    <b:City>Silver Spring, MD</b:City>
    <b:YearAccessed>2012</b:YearAccessed>
    <b:MonthAccessed>12</b:MonthAccessed>
    <b:DayAccessed>10</b:DayAccessed>
    <b:URL>http://www.socialstudies.org/positions/global</b:URL>
    <b:RefOrder>8</b:RefOrder>
  </b:Source>
</b:Sources>
</file>

<file path=customXml/itemProps1.xml><?xml version="1.0" encoding="utf-8"?>
<ds:datastoreItem xmlns:ds="http://schemas.openxmlformats.org/officeDocument/2006/customXml" ds:itemID="{B3867D86-DA96-48BE-ADE7-D0EE36D6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</cp:revision>
  <dcterms:created xsi:type="dcterms:W3CDTF">2012-12-10T19:43:00Z</dcterms:created>
  <dcterms:modified xsi:type="dcterms:W3CDTF">2012-12-10T19:44:00Z</dcterms:modified>
</cp:coreProperties>
</file>